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24D98" w14:textId="77777777" w:rsidR="009A58E0" w:rsidRDefault="009A58E0" w:rsidP="009A58E0">
      <w:pPr>
        <w:widowControl w:val="0"/>
        <w:tabs>
          <w:tab w:val="left" w:pos="731"/>
          <w:tab w:val="left" w:pos="2051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Northwest Arctic Borough</w:t>
      </w:r>
    </w:p>
    <w:p w14:paraId="41C79F87" w14:textId="77777777" w:rsidR="009A58E0" w:rsidRDefault="009A58E0" w:rsidP="009A58E0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Assembly Regular Meeting Agenda</w:t>
      </w:r>
    </w:p>
    <w:p w14:paraId="223FD9AF" w14:textId="2D56E376" w:rsidR="009A58E0" w:rsidRDefault="009A58E0" w:rsidP="009A58E0">
      <w:pPr>
        <w:widowControl w:val="0"/>
        <w:tabs>
          <w:tab w:val="left" w:pos="2436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Tuesday, </w:t>
      </w:r>
      <w:r w:rsidR="00823C57">
        <w:rPr>
          <w:rFonts w:ascii="Arial" w:hAnsi="Arial" w:cs="Arial"/>
        </w:rPr>
        <w:t>September</w:t>
      </w:r>
      <w:r>
        <w:rPr>
          <w:rFonts w:ascii="Arial" w:hAnsi="Arial" w:cs="Arial"/>
        </w:rPr>
        <w:t xml:space="preserve"> 2</w:t>
      </w:r>
      <w:r w:rsidR="0017571E">
        <w:rPr>
          <w:rFonts w:ascii="Arial" w:hAnsi="Arial" w:cs="Arial"/>
        </w:rPr>
        <w:t>0</w:t>
      </w:r>
      <w:r>
        <w:rPr>
          <w:rFonts w:ascii="Arial" w:hAnsi="Arial" w:cs="Arial"/>
        </w:rPr>
        <w:t>, 2022 – 9:00 A.M.</w:t>
      </w:r>
    </w:p>
    <w:p w14:paraId="068EC7AC" w14:textId="77777777" w:rsidR="009A58E0" w:rsidRDefault="009A58E0" w:rsidP="009A58E0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Assembly Chambers – Kotzebue, AK</w:t>
      </w:r>
    </w:p>
    <w:p w14:paraId="2E8ED4B2" w14:textId="77777777" w:rsidR="009A58E0" w:rsidRDefault="009A58E0" w:rsidP="009A58E0">
      <w:pPr>
        <w:pStyle w:val="Header"/>
      </w:pPr>
      <w:r>
        <w:tab/>
      </w:r>
      <w:r>
        <w:tab/>
      </w:r>
    </w:p>
    <w:p w14:paraId="388287E2" w14:textId="77777777" w:rsidR="009A58E0" w:rsidRDefault="009A58E0" w:rsidP="009A58E0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AGENDA</w:t>
      </w:r>
    </w:p>
    <w:p w14:paraId="02A3AD11" w14:textId="77777777" w:rsidR="009A58E0" w:rsidRDefault="009A58E0" w:rsidP="009A58E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CALL TO ORDER</w:t>
      </w:r>
    </w:p>
    <w:p w14:paraId="5C330EFC" w14:textId="77777777" w:rsidR="009A58E0" w:rsidRDefault="009A58E0" w:rsidP="009A58E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INVOCATION/MOMENT OF SILENCE</w:t>
      </w:r>
    </w:p>
    <w:p w14:paraId="2DD2C107" w14:textId="77777777" w:rsidR="009A58E0" w:rsidRDefault="009A58E0" w:rsidP="009A58E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SAFETY MOMENT</w:t>
      </w:r>
    </w:p>
    <w:p w14:paraId="0943EE1B" w14:textId="77777777" w:rsidR="009A58E0" w:rsidRDefault="009A58E0" w:rsidP="009A58E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ROLL CALL/MEMBER EXCUSAL</w:t>
      </w:r>
    </w:p>
    <w:p w14:paraId="0E123D01" w14:textId="77777777" w:rsidR="009A58E0" w:rsidRDefault="009A58E0" w:rsidP="009A58E0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contextualSpacing/>
        <w:rPr>
          <w:rFonts w:ascii="Arial" w:hAnsi="Arial" w:cs="Arial"/>
        </w:rPr>
      </w:pPr>
      <w:r>
        <w:rPr>
          <w:rFonts w:ascii="Arial" w:hAnsi="Arial" w:cs="Arial"/>
        </w:rPr>
        <w:t>Introduction of Staff and Guests</w:t>
      </w:r>
    </w:p>
    <w:p w14:paraId="6CBB15DE" w14:textId="77777777" w:rsidR="009A58E0" w:rsidRDefault="009A58E0" w:rsidP="009A58E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APPROVAL OF AGENDA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1</w:t>
      </w:r>
    </w:p>
    <w:p w14:paraId="6042E2ED" w14:textId="4AC86DED" w:rsidR="009A58E0" w:rsidRPr="00910F1F" w:rsidRDefault="009A58E0" w:rsidP="009A58E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APPROVAL OF PREVIOUS MEETING MINUTES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2</w:t>
      </w:r>
    </w:p>
    <w:p w14:paraId="062DFC09" w14:textId="049B2D2E" w:rsidR="00910F1F" w:rsidRDefault="000C1525" w:rsidP="001347C3">
      <w:pPr>
        <w:pStyle w:val="ListParagraph"/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Cs/>
        </w:rPr>
        <w:t>July 26</w:t>
      </w:r>
      <w:r w:rsidR="00910F1F">
        <w:rPr>
          <w:bCs/>
        </w:rPr>
        <w:t>, 2022 Regular Meeting Minutes</w:t>
      </w:r>
    </w:p>
    <w:p w14:paraId="010892EA" w14:textId="38A9A3EC" w:rsidR="009A58E0" w:rsidRDefault="009A58E0" w:rsidP="009A58E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COMMUNICATIONS AND APPEARANCES</w:t>
      </w:r>
    </w:p>
    <w:p w14:paraId="5F027637" w14:textId="7D3C0D81" w:rsidR="00A07B6A" w:rsidRDefault="00A07B6A" w:rsidP="00A07B6A">
      <w:pPr>
        <w:pStyle w:val="ListParagraph"/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Cs/>
        </w:rPr>
        <w:t>Ambler Access Project – Craig Jones</w:t>
      </w:r>
    </w:p>
    <w:p w14:paraId="03DF01EE" w14:textId="72934BE6" w:rsidR="00B215AA" w:rsidRPr="00DD561C" w:rsidRDefault="00B215AA" w:rsidP="00A07B6A">
      <w:pPr>
        <w:pStyle w:val="ListParagraph"/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t>Ambler Metals update  - Ramzi Fawaz,</w:t>
      </w:r>
      <w:r w:rsidRPr="00B215AA">
        <w:t xml:space="preserve"> </w:t>
      </w:r>
      <w:r>
        <w:t>CEO</w:t>
      </w:r>
    </w:p>
    <w:p w14:paraId="17D3A91F" w14:textId="109D1D15" w:rsidR="00DD561C" w:rsidRPr="00A07B6A" w:rsidRDefault="00DD561C" w:rsidP="00A07B6A">
      <w:pPr>
        <w:pStyle w:val="ListParagraph"/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t>Lobbyist update, Wendy Chamberlain, Consultant</w:t>
      </w:r>
    </w:p>
    <w:p w14:paraId="372BE7C0" w14:textId="77777777" w:rsidR="009A58E0" w:rsidRDefault="009A58E0" w:rsidP="009A58E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BOARDS, COMMISSIONS &amp; COMMITTEES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3</w:t>
      </w:r>
      <w:r>
        <w:rPr>
          <w:rFonts w:ascii="Arial" w:hAnsi="Arial" w:cs="Arial"/>
          <w:b/>
          <w:color w:val="FF0000"/>
        </w:rPr>
        <w:tab/>
      </w:r>
    </w:p>
    <w:p w14:paraId="2A6672B0" w14:textId="77777777" w:rsidR="009A58E0" w:rsidRDefault="009A58E0" w:rsidP="009A58E0">
      <w:pPr>
        <w:pStyle w:val="ListParagraph"/>
        <w:widowControl w:val="0"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Budget, Audit &amp; Finance Committee</w:t>
      </w:r>
    </w:p>
    <w:p w14:paraId="374A9DC8" w14:textId="77777777" w:rsidR="009A58E0" w:rsidRDefault="009A58E0" w:rsidP="009A58E0">
      <w:pPr>
        <w:pStyle w:val="ListParagraph"/>
        <w:widowControl w:val="0"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Budget, Audit &amp; Financial Report, Angie Sturm</w:t>
      </w:r>
    </w:p>
    <w:p w14:paraId="4493E550" w14:textId="77777777" w:rsidR="009A58E0" w:rsidRDefault="009A58E0" w:rsidP="009A58E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>
        <w:rPr>
          <w:b/>
        </w:rPr>
        <w:t xml:space="preserve">PUBLIC HEARINGS, ENACTMENT OF ORDINANCES &amp; EMERGENCY ORDINANCES </w:t>
      </w:r>
      <w:r>
        <w:rPr>
          <w:b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TAB 4</w:t>
      </w:r>
      <w:r>
        <w:rPr>
          <w:b/>
        </w:rPr>
        <w:t xml:space="preserve"> </w:t>
      </w:r>
    </w:p>
    <w:p w14:paraId="1A52DCC1" w14:textId="1A5B76BA" w:rsidR="009A58E0" w:rsidRPr="00A5575B" w:rsidRDefault="009A58E0" w:rsidP="00A5575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360"/>
        <w:rPr>
          <w:b/>
          <w:color w:val="FF0000"/>
        </w:rPr>
      </w:pPr>
      <w:r w:rsidRPr="00A5575B">
        <w:rPr>
          <w:b/>
        </w:rPr>
        <w:t>ASSEMBLY REPORTS</w:t>
      </w:r>
      <w:r w:rsidRPr="00A5575B">
        <w:rPr>
          <w:b/>
        </w:rPr>
        <w:tab/>
      </w:r>
      <w:r w:rsidRPr="00A5575B">
        <w:rPr>
          <w:b/>
        </w:rPr>
        <w:tab/>
      </w:r>
      <w:r w:rsidRPr="00A5575B">
        <w:rPr>
          <w:b/>
        </w:rPr>
        <w:tab/>
      </w:r>
      <w:r w:rsidRPr="00A5575B">
        <w:rPr>
          <w:b/>
        </w:rPr>
        <w:tab/>
      </w:r>
      <w:r w:rsidRPr="00A5575B">
        <w:rPr>
          <w:b/>
        </w:rPr>
        <w:tab/>
      </w:r>
      <w:r w:rsidRPr="00A5575B">
        <w:rPr>
          <w:b/>
        </w:rPr>
        <w:tab/>
      </w:r>
      <w:r w:rsidRPr="00A5575B">
        <w:rPr>
          <w:b/>
        </w:rPr>
        <w:tab/>
      </w:r>
      <w:r w:rsidRPr="00A5575B">
        <w:rPr>
          <w:b/>
          <w:color w:val="FF0000"/>
        </w:rPr>
        <w:t xml:space="preserve"> </w:t>
      </w:r>
    </w:p>
    <w:p w14:paraId="77EB8ECF" w14:textId="77777777" w:rsidR="009A58E0" w:rsidRDefault="009A58E0" w:rsidP="009A58E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MAYOR’S REPORT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5</w:t>
      </w:r>
      <w:r>
        <w:rPr>
          <w:rFonts w:ascii="Arial" w:hAnsi="Arial" w:cs="Arial"/>
          <w:b/>
          <w:color w:val="FF0000"/>
        </w:rPr>
        <w:tab/>
      </w:r>
    </w:p>
    <w:p w14:paraId="22D28BF8" w14:textId="77777777" w:rsidR="009A58E0" w:rsidRDefault="009A58E0" w:rsidP="009A58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TIME AND PLACE OF NEXT MEETING</w:t>
      </w:r>
    </w:p>
    <w:p w14:paraId="02506ACF" w14:textId="6569C301" w:rsidR="009A58E0" w:rsidRPr="00391D61" w:rsidRDefault="009A58E0" w:rsidP="009A58E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INTRODUCTION OF ORDINANCES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6</w:t>
      </w:r>
    </w:p>
    <w:p w14:paraId="334DF0EB" w14:textId="4B783817" w:rsidR="00BE05EF" w:rsidRDefault="00BE05EF" w:rsidP="00BE05EF">
      <w:pPr>
        <w:pStyle w:val="ListParagraph"/>
        <w:numPr>
          <w:ilvl w:val="1"/>
          <w:numId w:val="1"/>
        </w:numPr>
        <w:ind w:left="720" w:right="-288"/>
        <w:rPr>
          <w:b/>
          <w:sz w:val="26"/>
          <w:szCs w:val="26"/>
        </w:rPr>
      </w:pPr>
      <w:r>
        <w:rPr>
          <w:b/>
          <w:i/>
          <w:iCs/>
          <w:u w:val="single"/>
        </w:rPr>
        <w:t>Ordinance 22-08</w:t>
      </w:r>
      <w:r>
        <w:rPr>
          <w:b/>
          <w:i/>
          <w:iCs/>
        </w:rPr>
        <w:t xml:space="preserve">  </w:t>
      </w:r>
      <w:r>
        <w:rPr>
          <w:bCs/>
          <w:i/>
          <w:iCs/>
          <w:szCs w:val="24"/>
        </w:rPr>
        <w:t>an ordinance of the Northwest Arctic Borough</w:t>
      </w:r>
    </w:p>
    <w:p w14:paraId="50202D47" w14:textId="53A30D02" w:rsidR="00BE05EF" w:rsidRDefault="00BE05EF" w:rsidP="00BE05EF">
      <w:pPr>
        <w:ind w:left="360" w:right="1440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Cs/>
          <w:i/>
          <w:iCs/>
        </w:rPr>
        <w:t xml:space="preserve">Assembly amending the </w:t>
      </w:r>
      <w:r w:rsidRPr="00BE05EF">
        <w:rPr>
          <w:rFonts w:ascii="Arial" w:hAnsi="Arial" w:cs="Arial"/>
          <w:bCs/>
          <w:i/>
          <w:iCs/>
        </w:rPr>
        <w:t xml:space="preserve">Borough Code </w:t>
      </w:r>
      <w:r>
        <w:rPr>
          <w:rFonts w:ascii="Arial" w:hAnsi="Arial" w:cs="Arial"/>
          <w:bCs/>
          <w:i/>
          <w:iCs/>
        </w:rPr>
        <w:t>to update the Borough Procurement Code at Chapter 6.16, and for related purposes.”</w:t>
      </w:r>
      <w:r>
        <w:rPr>
          <w:rFonts w:ascii="Arial" w:hAnsi="Arial" w:cs="Arial"/>
          <w:b/>
          <w:sz w:val="26"/>
          <w:szCs w:val="26"/>
        </w:rPr>
        <w:t xml:space="preserve"> </w:t>
      </w:r>
    </w:p>
    <w:p w14:paraId="1A817C9C" w14:textId="212A8979" w:rsidR="00391D61" w:rsidRDefault="00391D61" w:rsidP="00391D61">
      <w:pPr>
        <w:pStyle w:val="ListParagraph"/>
        <w:numPr>
          <w:ilvl w:val="1"/>
          <w:numId w:val="1"/>
        </w:numPr>
        <w:ind w:left="720" w:right="-288"/>
        <w:rPr>
          <w:b/>
          <w:sz w:val="26"/>
          <w:szCs w:val="26"/>
        </w:rPr>
      </w:pPr>
      <w:r>
        <w:rPr>
          <w:b/>
          <w:i/>
          <w:iCs/>
          <w:u w:val="single"/>
        </w:rPr>
        <w:t>Ordinance 22-09</w:t>
      </w:r>
      <w:r>
        <w:rPr>
          <w:b/>
          <w:i/>
          <w:iCs/>
        </w:rPr>
        <w:t xml:space="preserve">  </w:t>
      </w:r>
      <w:r>
        <w:rPr>
          <w:bCs/>
          <w:i/>
          <w:iCs/>
          <w:szCs w:val="24"/>
        </w:rPr>
        <w:t>an ordinance of the Northwest Arctic Borough</w:t>
      </w:r>
    </w:p>
    <w:p w14:paraId="74962265" w14:textId="49257C06" w:rsidR="00391D61" w:rsidRDefault="00391D61" w:rsidP="00391D61">
      <w:pPr>
        <w:ind w:left="360" w:right="1440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Cs/>
          <w:i/>
          <w:iCs/>
        </w:rPr>
        <w:t>Assembly amending the borough code to add Chapter 2.84 “</w:t>
      </w:r>
      <w:r w:rsidR="00502CA3">
        <w:rPr>
          <w:rFonts w:ascii="Arial" w:hAnsi="Arial" w:cs="Arial"/>
          <w:bCs/>
          <w:i/>
          <w:iCs/>
        </w:rPr>
        <w:t>Permanent Motor Vehicle and Trailer Registration</w:t>
      </w:r>
      <w:r>
        <w:rPr>
          <w:rFonts w:ascii="Arial" w:hAnsi="Arial" w:cs="Arial"/>
          <w:bCs/>
          <w:i/>
          <w:iCs/>
        </w:rPr>
        <w:t>.”</w:t>
      </w:r>
      <w:r>
        <w:rPr>
          <w:rFonts w:ascii="Arial" w:hAnsi="Arial" w:cs="Arial"/>
          <w:b/>
          <w:sz w:val="26"/>
          <w:szCs w:val="26"/>
        </w:rPr>
        <w:t xml:space="preserve"> </w:t>
      </w:r>
    </w:p>
    <w:p w14:paraId="671D6A3B" w14:textId="6E81512B" w:rsidR="00AB6A2B" w:rsidRDefault="00AB6A2B" w:rsidP="00391D61">
      <w:pPr>
        <w:ind w:left="360" w:right="1440"/>
        <w:jc w:val="both"/>
        <w:rPr>
          <w:rFonts w:ascii="Arial" w:hAnsi="Arial" w:cs="Arial"/>
          <w:b/>
          <w:sz w:val="26"/>
          <w:szCs w:val="26"/>
        </w:rPr>
      </w:pPr>
    </w:p>
    <w:p w14:paraId="7213C27F" w14:textId="7A0F5A4C" w:rsidR="00AB6A2B" w:rsidRDefault="00AB6A2B" w:rsidP="00391D61">
      <w:pPr>
        <w:ind w:left="360" w:right="1440"/>
        <w:jc w:val="both"/>
        <w:rPr>
          <w:rFonts w:ascii="Arial" w:hAnsi="Arial" w:cs="Arial"/>
          <w:b/>
          <w:sz w:val="26"/>
          <w:szCs w:val="26"/>
        </w:rPr>
      </w:pPr>
    </w:p>
    <w:p w14:paraId="3A082193" w14:textId="64FCE9EE" w:rsidR="00AB6A2B" w:rsidRDefault="00AB6A2B" w:rsidP="00391D61">
      <w:pPr>
        <w:ind w:left="360" w:right="1440"/>
        <w:jc w:val="both"/>
        <w:rPr>
          <w:rFonts w:ascii="Arial" w:hAnsi="Arial" w:cs="Arial"/>
          <w:b/>
          <w:sz w:val="26"/>
          <w:szCs w:val="26"/>
        </w:rPr>
      </w:pPr>
    </w:p>
    <w:p w14:paraId="62B3C5F4" w14:textId="02AA5A28" w:rsidR="00420E8C" w:rsidRPr="00AB6A2B" w:rsidRDefault="009A58E0" w:rsidP="00420E8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-288"/>
        <w:rPr>
          <w:i/>
          <w:szCs w:val="24"/>
        </w:rPr>
      </w:pPr>
      <w:r>
        <w:rPr>
          <w:b/>
        </w:rPr>
        <w:lastRenderedPageBreak/>
        <w:t>RESOLUTIONS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FF0000"/>
        </w:rPr>
        <w:t>TAB 7</w:t>
      </w:r>
      <w:bookmarkStart w:id="0" w:name="_Hlk90892333"/>
    </w:p>
    <w:p w14:paraId="4C454255" w14:textId="4E60AF26" w:rsidR="00F31086" w:rsidRPr="00F31086" w:rsidRDefault="00F31086" w:rsidP="0053377A">
      <w:pPr>
        <w:pStyle w:val="NoSpacing"/>
        <w:numPr>
          <w:ilvl w:val="1"/>
          <w:numId w:val="1"/>
        </w:numPr>
        <w:ind w:left="360" w:firstLine="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Resolution 22-48 </w:t>
      </w:r>
      <w:r>
        <w:rPr>
          <w:rFonts w:ascii="Arial" w:hAnsi="Arial" w:cs="Arial"/>
          <w:b/>
          <w:sz w:val="24"/>
          <w:szCs w:val="24"/>
        </w:rPr>
        <w:tab/>
      </w:r>
      <w:r w:rsidRPr="00F31086">
        <w:rPr>
          <w:rFonts w:ascii="Arial" w:hAnsi="Arial" w:cs="Arial"/>
          <w:bCs/>
          <w:i/>
          <w:iCs/>
          <w:sz w:val="24"/>
          <w:szCs w:val="24"/>
        </w:rPr>
        <w:t xml:space="preserve">a resolution of the </w:t>
      </w:r>
      <w:r w:rsidR="002940D9" w:rsidRPr="00F31086">
        <w:rPr>
          <w:rFonts w:ascii="Arial" w:hAnsi="Arial" w:cs="Arial"/>
          <w:bCs/>
          <w:i/>
          <w:iCs/>
          <w:sz w:val="24"/>
          <w:szCs w:val="24"/>
        </w:rPr>
        <w:t>Northwest Arctic Borough</w:t>
      </w:r>
    </w:p>
    <w:p w14:paraId="244CE195" w14:textId="3AF2FAE7" w:rsidR="00F31086" w:rsidRDefault="002940D9" w:rsidP="0053377A">
      <w:pPr>
        <w:pStyle w:val="NoSpacing"/>
        <w:ind w:left="360"/>
        <w:rPr>
          <w:rFonts w:ascii="Arial" w:hAnsi="Arial" w:cs="Arial"/>
          <w:bCs/>
          <w:i/>
          <w:iCs/>
          <w:sz w:val="24"/>
          <w:szCs w:val="24"/>
        </w:rPr>
      </w:pPr>
      <w:r w:rsidRPr="00F31086">
        <w:rPr>
          <w:rFonts w:ascii="Arial" w:hAnsi="Arial" w:cs="Arial"/>
          <w:bCs/>
          <w:i/>
          <w:iCs/>
          <w:sz w:val="24"/>
          <w:szCs w:val="24"/>
        </w:rPr>
        <w:t>Assembly</w:t>
      </w:r>
      <w:r w:rsidR="00F31086" w:rsidRPr="00F31086">
        <w:rPr>
          <w:rFonts w:ascii="Arial" w:hAnsi="Arial" w:cs="Arial"/>
          <w:bCs/>
          <w:i/>
          <w:iCs/>
          <w:sz w:val="24"/>
          <w:szCs w:val="24"/>
        </w:rPr>
        <w:t xml:space="preserve"> ratifying </w:t>
      </w:r>
      <w:r w:rsidRPr="00F31086">
        <w:rPr>
          <w:rFonts w:ascii="Arial" w:hAnsi="Arial" w:cs="Arial"/>
          <w:bCs/>
          <w:i/>
          <w:iCs/>
          <w:sz w:val="24"/>
          <w:szCs w:val="24"/>
        </w:rPr>
        <w:t xml:space="preserve">Karl Kowalski’s </w:t>
      </w:r>
      <w:r w:rsidR="00F31086" w:rsidRPr="00F31086">
        <w:rPr>
          <w:rFonts w:ascii="Arial" w:hAnsi="Arial" w:cs="Arial"/>
          <w:bCs/>
          <w:i/>
          <w:iCs/>
          <w:sz w:val="24"/>
          <w:szCs w:val="24"/>
        </w:rPr>
        <w:t xml:space="preserve">appointment as the regional higher education nominee to the </w:t>
      </w:r>
      <w:r w:rsidRPr="00F31086">
        <w:rPr>
          <w:rFonts w:ascii="Arial" w:hAnsi="Arial" w:cs="Arial"/>
          <w:bCs/>
          <w:i/>
          <w:iCs/>
          <w:sz w:val="24"/>
          <w:szCs w:val="24"/>
        </w:rPr>
        <w:t xml:space="preserve">Community </w:t>
      </w:r>
      <w:r>
        <w:rPr>
          <w:rFonts w:ascii="Arial" w:hAnsi="Arial" w:cs="Arial"/>
          <w:bCs/>
          <w:i/>
          <w:iCs/>
          <w:sz w:val="24"/>
          <w:szCs w:val="24"/>
        </w:rPr>
        <w:t>a</w:t>
      </w:r>
      <w:r w:rsidRPr="00F31086">
        <w:rPr>
          <w:rFonts w:ascii="Arial" w:hAnsi="Arial" w:cs="Arial"/>
          <w:bCs/>
          <w:i/>
          <w:iCs/>
          <w:sz w:val="24"/>
          <w:szCs w:val="24"/>
        </w:rPr>
        <w:t>nd Economic Development Commission.</w:t>
      </w:r>
    </w:p>
    <w:p w14:paraId="3EEDDC00" w14:textId="77777777" w:rsidR="00AB6A2B" w:rsidRPr="00AB6A2B" w:rsidRDefault="00CB4596" w:rsidP="0053377A">
      <w:pPr>
        <w:pStyle w:val="NoSpacing"/>
        <w:numPr>
          <w:ilvl w:val="1"/>
          <w:numId w:val="1"/>
        </w:numPr>
        <w:ind w:left="360" w:right="432" w:firstLine="0"/>
        <w:rPr>
          <w:rFonts w:ascii="Times New Roman" w:hAnsi="Times New Roman" w:cs="Times New Roman"/>
          <w:b/>
          <w:sz w:val="26"/>
          <w:szCs w:val="26"/>
        </w:rPr>
      </w:pPr>
      <w:r w:rsidRPr="00746EE5">
        <w:rPr>
          <w:rFonts w:ascii="Arial" w:hAnsi="Arial" w:cs="Arial"/>
          <w:b/>
          <w:i/>
          <w:sz w:val="24"/>
          <w:szCs w:val="24"/>
          <w:u w:val="single"/>
        </w:rPr>
        <w:t>Resolution 22-49</w:t>
      </w:r>
      <w:r w:rsidR="007F692B">
        <w:rPr>
          <w:b/>
          <w:i/>
          <w:szCs w:val="24"/>
          <w:u w:val="single"/>
        </w:rPr>
        <w:t xml:space="preserve"> </w:t>
      </w:r>
      <w:r w:rsidR="007F692B">
        <w:rPr>
          <w:b/>
          <w:i/>
          <w:szCs w:val="24"/>
        </w:rPr>
        <w:t xml:space="preserve">  </w:t>
      </w:r>
      <w:r w:rsidRPr="00CB4596">
        <w:rPr>
          <w:rFonts w:ascii="Arial" w:hAnsi="Arial" w:cs="Arial"/>
          <w:bCs/>
          <w:i/>
          <w:iCs/>
          <w:sz w:val="24"/>
          <w:szCs w:val="24"/>
        </w:rPr>
        <w:t xml:space="preserve">a resolution of the </w:t>
      </w:r>
      <w:r w:rsidR="007F692B" w:rsidRPr="00CB4596">
        <w:rPr>
          <w:rFonts w:ascii="Arial" w:hAnsi="Arial" w:cs="Arial"/>
          <w:bCs/>
          <w:i/>
          <w:iCs/>
          <w:sz w:val="24"/>
          <w:szCs w:val="24"/>
        </w:rPr>
        <w:t>Northwest Arctic Borough Assembly</w:t>
      </w:r>
    </w:p>
    <w:p w14:paraId="35CA67E1" w14:textId="44F9D1AE" w:rsidR="00CB4596" w:rsidRDefault="00CB4596" w:rsidP="0053377A">
      <w:pPr>
        <w:pStyle w:val="NoSpacing"/>
        <w:ind w:left="360" w:right="432"/>
        <w:rPr>
          <w:rFonts w:ascii="Times New Roman" w:hAnsi="Times New Roman" w:cs="Times New Roman"/>
          <w:b/>
          <w:sz w:val="26"/>
          <w:szCs w:val="26"/>
        </w:rPr>
      </w:pPr>
      <w:r w:rsidRPr="00CB4596">
        <w:rPr>
          <w:rFonts w:ascii="Arial" w:hAnsi="Arial" w:cs="Arial"/>
          <w:bCs/>
          <w:i/>
          <w:iCs/>
          <w:sz w:val="24"/>
          <w:szCs w:val="24"/>
        </w:rPr>
        <w:t xml:space="preserve">ratifying </w:t>
      </w:r>
      <w:r w:rsidR="007F692B" w:rsidRPr="00CB4596">
        <w:rPr>
          <w:rFonts w:ascii="Arial" w:hAnsi="Arial" w:cs="Arial"/>
          <w:bCs/>
          <w:i/>
          <w:iCs/>
          <w:sz w:val="24"/>
          <w:szCs w:val="24"/>
        </w:rPr>
        <w:t xml:space="preserve">Raven Sheldon’s </w:t>
      </w:r>
      <w:r w:rsidRPr="00CB4596">
        <w:rPr>
          <w:rFonts w:ascii="Arial" w:hAnsi="Arial" w:cs="Arial"/>
          <w:bCs/>
          <w:i/>
          <w:iCs/>
          <w:sz w:val="24"/>
          <w:szCs w:val="24"/>
        </w:rPr>
        <w:t xml:space="preserve">appointment as the private business nominee to the </w:t>
      </w:r>
      <w:r w:rsidR="007F692B" w:rsidRPr="00CB4596">
        <w:rPr>
          <w:rFonts w:ascii="Arial" w:hAnsi="Arial" w:cs="Arial"/>
          <w:bCs/>
          <w:i/>
          <w:iCs/>
          <w:sz w:val="24"/>
          <w:szCs w:val="24"/>
        </w:rPr>
        <w:t xml:space="preserve">Community </w:t>
      </w:r>
      <w:r w:rsidR="007F692B">
        <w:rPr>
          <w:rFonts w:ascii="Arial" w:hAnsi="Arial" w:cs="Arial"/>
          <w:bCs/>
          <w:i/>
          <w:iCs/>
          <w:sz w:val="24"/>
          <w:szCs w:val="24"/>
        </w:rPr>
        <w:t>a</w:t>
      </w:r>
      <w:r w:rsidR="007F692B" w:rsidRPr="00CB4596">
        <w:rPr>
          <w:rFonts w:ascii="Arial" w:hAnsi="Arial" w:cs="Arial"/>
          <w:bCs/>
          <w:i/>
          <w:iCs/>
          <w:sz w:val="24"/>
          <w:szCs w:val="24"/>
        </w:rPr>
        <w:t>nd Economic Development Commission.</w:t>
      </w:r>
    </w:p>
    <w:p w14:paraId="0F57ADFF" w14:textId="77777777" w:rsidR="00AB6A2B" w:rsidRPr="00AB6A2B" w:rsidRDefault="005D29A7" w:rsidP="0053377A">
      <w:pPr>
        <w:pStyle w:val="NoSpacing"/>
        <w:numPr>
          <w:ilvl w:val="1"/>
          <w:numId w:val="1"/>
        </w:numPr>
        <w:ind w:left="360" w:right="-288" w:firstLine="0"/>
        <w:rPr>
          <w:rFonts w:ascii="Times New Roman" w:hAnsi="Times New Roman" w:cs="Times New Roman"/>
          <w:b/>
          <w:sz w:val="26"/>
          <w:szCs w:val="26"/>
        </w:rPr>
      </w:pPr>
      <w:r w:rsidRPr="00644711">
        <w:rPr>
          <w:rFonts w:ascii="Arial" w:hAnsi="Arial" w:cs="Arial"/>
          <w:b/>
          <w:i/>
          <w:sz w:val="24"/>
          <w:szCs w:val="24"/>
          <w:u w:val="single"/>
        </w:rPr>
        <w:t>Resolution 22-50</w:t>
      </w:r>
      <w:r w:rsidRPr="00644711">
        <w:rPr>
          <w:b/>
          <w:i/>
          <w:szCs w:val="24"/>
          <w:u w:val="single"/>
        </w:rPr>
        <w:t xml:space="preserve"> </w:t>
      </w:r>
      <w:r w:rsidRPr="00644711">
        <w:rPr>
          <w:b/>
          <w:i/>
          <w:szCs w:val="24"/>
        </w:rPr>
        <w:t xml:space="preserve">  </w:t>
      </w:r>
      <w:r w:rsidRPr="00644711">
        <w:rPr>
          <w:rFonts w:ascii="Arial" w:hAnsi="Arial" w:cs="Arial"/>
          <w:bCs/>
          <w:i/>
          <w:iCs/>
          <w:sz w:val="24"/>
          <w:szCs w:val="24"/>
        </w:rPr>
        <w:t>a resolution of the Northwest Arctic Borough Assembly</w:t>
      </w:r>
    </w:p>
    <w:p w14:paraId="145945C6" w14:textId="288848A5" w:rsidR="005D29A7" w:rsidRPr="00644711" w:rsidRDefault="005D29A7" w:rsidP="0053377A">
      <w:pPr>
        <w:pStyle w:val="NoSpacing"/>
        <w:ind w:left="360" w:right="-288"/>
        <w:rPr>
          <w:rFonts w:ascii="Times New Roman" w:hAnsi="Times New Roman" w:cs="Times New Roman"/>
          <w:b/>
          <w:sz w:val="26"/>
          <w:szCs w:val="26"/>
        </w:rPr>
      </w:pPr>
      <w:r w:rsidRPr="00644711">
        <w:rPr>
          <w:rFonts w:ascii="Arial" w:hAnsi="Arial" w:cs="Arial"/>
          <w:bCs/>
          <w:i/>
          <w:iCs/>
          <w:sz w:val="24"/>
          <w:szCs w:val="24"/>
        </w:rPr>
        <w:t>ratifying Billy Lee’s appointment as the Utility Nominee to The Community and Economic Development Commission.</w:t>
      </w:r>
    </w:p>
    <w:p w14:paraId="6389A673" w14:textId="77777777" w:rsidR="00AB6A2B" w:rsidRDefault="00644711" w:rsidP="0053377A">
      <w:pPr>
        <w:pStyle w:val="NoSpacing"/>
        <w:numPr>
          <w:ilvl w:val="1"/>
          <w:numId w:val="1"/>
        </w:numPr>
        <w:ind w:left="360" w:right="-378" w:firstLine="0"/>
        <w:rPr>
          <w:rFonts w:ascii="Arial" w:hAnsi="Arial" w:cs="Arial"/>
          <w:bCs/>
          <w:i/>
          <w:iCs/>
          <w:sz w:val="24"/>
          <w:szCs w:val="24"/>
        </w:rPr>
      </w:pPr>
      <w:r w:rsidRPr="0061220E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Resolution 22-5</w:t>
      </w:r>
      <w:r w:rsidR="0061220E" w:rsidRPr="0061220E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1</w:t>
      </w:r>
      <w:r>
        <w:rPr>
          <w:rFonts w:ascii="Times New Roman Bold" w:hAnsi="Times New Roman Bold"/>
          <w:sz w:val="26"/>
        </w:rPr>
        <w:t xml:space="preserve">  </w:t>
      </w:r>
      <w:r w:rsidR="0061220E" w:rsidRPr="0061220E">
        <w:rPr>
          <w:rFonts w:ascii="Arial" w:hAnsi="Arial" w:cs="Arial"/>
          <w:bCs/>
          <w:i/>
          <w:iCs/>
          <w:sz w:val="24"/>
          <w:szCs w:val="24"/>
        </w:rPr>
        <w:t>a resolution of the Northwest Arctic Borough Assembly</w:t>
      </w:r>
    </w:p>
    <w:p w14:paraId="1E441672" w14:textId="11902FE2" w:rsidR="0061220E" w:rsidRPr="0061220E" w:rsidRDefault="0061220E" w:rsidP="0053377A">
      <w:pPr>
        <w:pStyle w:val="NoSpacing"/>
        <w:ind w:left="360" w:right="-378"/>
        <w:rPr>
          <w:rFonts w:ascii="Arial" w:hAnsi="Arial" w:cs="Arial"/>
          <w:bCs/>
          <w:i/>
          <w:iCs/>
          <w:sz w:val="24"/>
          <w:szCs w:val="24"/>
        </w:rPr>
      </w:pPr>
      <w:r w:rsidRPr="0061220E">
        <w:rPr>
          <w:rFonts w:ascii="Arial" w:hAnsi="Arial" w:cs="Arial"/>
          <w:bCs/>
          <w:i/>
          <w:iCs/>
          <w:sz w:val="24"/>
          <w:szCs w:val="24"/>
        </w:rPr>
        <w:t>recognizing the service and commitment of Sharon Kurz during the COVID-19 Pandemic.</w:t>
      </w:r>
    </w:p>
    <w:p w14:paraId="47B2A6D8" w14:textId="77777777" w:rsidR="00AB6A2B" w:rsidRPr="00AB6A2B" w:rsidRDefault="00AA1258" w:rsidP="0053377A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360" w:right="-288" w:firstLine="0"/>
        <w:rPr>
          <w:b/>
          <w:i/>
          <w:szCs w:val="24"/>
          <w:u w:val="single"/>
        </w:rPr>
      </w:pPr>
      <w:r>
        <w:rPr>
          <w:b/>
          <w:bCs/>
          <w:i/>
          <w:iCs/>
          <w:szCs w:val="24"/>
          <w:u w:val="single"/>
        </w:rPr>
        <w:t xml:space="preserve">Resolution 22-52 </w:t>
      </w:r>
      <w:r>
        <w:rPr>
          <w:b/>
          <w:bCs/>
          <w:i/>
          <w:iCs/>
          <w:szCs w:val="24"/>
        </w:rPr>
        <w:t xml:space="preserve">  </w:t>
      </w:r>
      <w:r w:rsidRPr="00644711">
        <w:rPr>
          <w:i/>
          <w:iCs/>
          <w:szCs w:val="24"/>
        </w:rPr>
        <w:t>a resolution of the Northwest Arctic Borough Assembly</w:t>
      </w:r>
    </w:p>
    <w:p w14:paraId="379EBE4C" w14:textId="5BE6FE32" w:rsidR="00AA1258" w:rsidRPr="00AB6A2B" w:rsidRDefault="00AA1258" w:rsidP="0053377A">
      <w:pPr>
        <w:widowControl w:val="0"/>
        <w:autoSpaceDE w:val="0"/>
        <w:autoSpaceDN w:val="0"/>
        <w:adjustRightInd w:val="0"/>
        <w:ind w:left="360" w:right="-288"/>
        <w:rPr>
          <w:rFonts w:ascii="Arial" w:hAnsi="Arial" w:cs="Arial"/>
          <w:b/>
          <w:i/>
          <w:u w:val="single"/>
        </w:rPr>
      </w:pPr>
      <w:r w:rsidRPr="00AB6A2B">
        <w:rPr>
          <w:rFonts w:ascii="Arial" w:hAnsi="Arial" w:cs="Arial"/>
          <w:i/>
          <w:iCs/>
        </w:rPr>
        <w:t xml:space="preserve">accepting an </w:t>
      </w:r>
      <w:r w:rsidR="0061220E" w:rsidRPr="00AB6A2B">
        <w:rPr>
          <w:rFonts w:ascii="Arial" w:hAnsi="Arial" w:cs="Arial"/>
          <w:i/>
          <w:iCs/>
        </w:rPr>
        <w:t>FY</w:t>
      </w:r>
      <w:r w:rsidRPr="00AB6A2B">
        <w:rPr>
          <w:rFonts w:ascii="Arial" w:hAnsi="Arial" w:cs="Arial"/>
          <w:i/>
          <w:iCs/>
        </w:rPr>
        <w:t>23 Village Public Safety Officer Grant and for related purposes.</w:t>
      </w:r>
    </w:p>
    <w:p w14:paraId="04D8ED66" w14:textId="77777777" w:rsidR="00AB6A2B" w:rsidRPr="00AB6A2B" w:rsidRDefault="0092611E" w:rsidP="0053377A">
      <w:pPr>
        <w:pStyle w:val="ListParagraph"/>
        <w:numPr>
          <w:ilvl w:val="1"/>
          <w:numId w:val="1"/>
        </w:numPr>
        <w:ind w:left="360" w:right="-288" w:firstLine="0"/>
        <w:rPr>
          <w:rFonts w:ascii="Times New Roman Bold" w:eastAsiaTheme="minorHAnsi" w:hAnsi="Times New Roman Bold"/>
          <w:b/>
          <w:caps/>
          <w:sz w:val="26"/>
          <w:szCs w:val="26"/>
        </w:rPr>
      </w:pPr>
      <w:r w:rsidRPr="0092611E">
        <w:rPr>
          <w:b/>
          <w:i/>
          <w:szCs w:val="24"/>
          <w:u w:val="single"/>
        </w:rPr>
        <w:t xml:space="preserve">Resolution 22-53 </w:t>
      </w:r>
      <w:r w:rsidRPr="0092611E">
        <w:rPr>
          <w:b/>
          <w:i/>
          <w:szCs w:val="24"/>
        </w:rPr>
        <w:tab/>
      </w:r>
      <w:r w:rsidR="006F0491" w:rsidRPr="006F0491">
        <w:rPr>
          <w:rFonts w:eastAsiaTheme="minorHAnsi"/>
          <w:bCs/>
          <w:i/>
          <w:iCs/>
          <w:szCs w:val="24"/>
        </w:rPr>
        <w:t>a resolution of the Northwest Arctic Borough Assembly</w:t>
      </w:r>
    </w:p>
    <w:p w14:paraId="5F079D7D" w14:textId="024AA642" w:rsidR="0092611E" w:rsidRPr="00AB6A2B" w:rsidRDefault="006F0491" w:rsidP="0053377A">
      <w:pPr>
        <w:ind w:left="360" w:right="-288"/>
        <w:rPr>
          <w:rFonts w:ascii="Arial" w:eastAsiaTheme="minorHAnsi" w:hAnsi="Arial" w:cs="Arial"/>
          <w:b/>
          <w:caps/>
          <w:sz w:val="26"/>
          <w:szCs w:val="26"/>
        </w:rPr>
      </w:pPr>
      <w:r w:rsidRPr="00AB6A2B">
        <w:rPr>
          <w:rFonts w:ascii="Arial" w:eastAsiaTheme="minorHAnsi" w:hAnsi="Arial" w:cs="Arial"/>
          <w:bCs/>
          <w:i/>
          <w:iCs/>
        </w:rPr>
        <w:t>accepting the State of Alaska’s FY23 Designated Legislative Grant for public safety facilities.</w:t>
      </w:r>
    </w:p>
    <w:p w14:paraId="4D455937" w14:textId="151128AD" w:rsidR="00E328A4" w:rsidRPr="00670833" w:rsidRDefault="00E328A4" w:rsidP="0053377A">
      <w:pPr>
        <w:pStyle w:val="ListParagraph"/>
        <w:numPr>
          <w:ilvl w:val="1"/>
          <w:numId w:val="1"/>
        </w:numPr>
        <w:ind w:left="360" w:right="-288" w:firstLine="0"/>
        <w:rPr>
          <w:rFonts w:ascii="Times New Roman Bold" w:eastAsiaTheme="minorHAnsi" w:hAnsi="Times New Roman Bold"/>
          <w:b/>
          <w:caps/>
          <w:sz w:val="26"/>
          <w:szCs w:val="26"/>
        </w:rPr>
      </w:pPr>
      <w:r>
        <w:rPr>
          <w:rFonts w:eastAsiaTheme="minorHAnsi"/>
          <w:b/>
          <w:i/>
          <w:iCs/>
          <w:szCs w:val="24"/>
          <w:u w:val="single"/>
        </w:rPr>
        <w:t>Resolution</w:t>
      </w:r>
      <w:r>
        <w:rPr>
          <w:rFonts w:eastAsiaTheme="minorHAnsi"/>
          <w:b/>
          <w:i/>
          <w:iCs/>
          <w:caps/>
          <w:szCs w:val="24"/>
          <w:u w:val="single"/>
        </w:rPr>
        <w:t xml:space="preserve"> 22-54 </w:t>
      </w:r>
      <w:r>
        <w:rPr>
          <w:rFonts w:eastAsiaTheme="minorHAnsi"/>
          <w:b/>
          <w:i/>
          <w:iCs/>
          <w:caps/>
          <w:szCs w:val="24"/>
        </w:rPr>
        <w:tab/>
      </w:r>
      <w:r>
        <w:rPr>
          <w:rFonts w:eastAsiaTheme="minorHAnsi"/>
          <w:bCs/>
          <w:i/>
          <w:iCs/>
          <w:szCs w:val="24"/>
        </w:rPr>
        <w:t>a resolution of the Northwest Arctic Borough Assembly</w:t>
      </w:r>
    </w:p>
    <w:p w14:paraId="787C804C" w14:textId="1CA2F777" w:rsidR="00E328A4" w:rsidRPr="00E328A4" w:rsidRDefault="00E328A4" w:rsidP="0053377A">
      <w:pPr>
        <w:ind w:left="360" w:right="-288"/>
        <w:rPr>
          <w:rFonts w:ascii="Arial" w:eastAsiaTheme="minorHAnsi" w:hAnsi="Arial" w:cs="Arial"/>
          <w:bCs/>
          <w:i/>
          <w:iCs/>
          <w:caps/>
        </w:rPr>
      </w:pPr>
      <w:r w:rsidRPr="00E328A4">
        <w:rPr>
          <w:rFonts w:ascii="Arial" w:hAnsi="Arial" w:cs="Arial"/>
          <w:bCs/>
          <w:i/>
          <w:iCs/>
        </w:rPr>
        <w:t>approving a lease with city of Kivalina for the Kivalina shop, and related purposes</w:t>
      </w:r>
    </w:p>
    <w:p w14:paraId="5B52E456" w14:textId="10DE9006" w:rsidR="00E328A4" w:rsidRPr="00670833" w:rsidRDefault="00E328A4" w:rsidP="0053377A">
      <w:pPr>
        <w:pStyle w:val="ListParagraph"/>
        <w:numPr>
          <w:ilvl w:val="1"/>
          <w:numId w:val="1"/>
        </w:numPr>
        <w:ind w:left="360" w:right="-288" w:firstLine="0"/>
        <w:rPr>
          <w:rFonts w:ascii="Times New Roman Bold" w:eastAsiaTheme="minorHAnsi" w:hAnsi="Times New Roman Bold"/>
          <w:b/>
          <w:caps/>
          <w:sz w:val="26"/>
          <w:szCs w:val="26"/>
        </w:rPr>
      </w:pPr>
      <w:r>
        <w:rPr>
          <w:b/>
          <w:i/>
          <w:szCs w:val="24"/>
          <w:u w:val="single"/>
        </w:rPr>
        <w:t xml:space="preserve">Resolution 22-55 </w:t>
      </w:r>
      <w:r>
        <w:rPr>
          <w:b/>
          <w:i/>
          <w:szCs w:val="24"/>
        </w:rPr>
        <w:tab/>
      </w:r>
      <w:r>
        <w:rPr>
          <w:rFonts w:eastAsiaTheme="minorHAnsi"/>
          <w:bCs/>
          <w:i/>
          <w:iCs/>
          <w:szCs w:val="24"/>
        </w:rPr>
        <w:t>a resolution of the Northwest Arctic Borough Assembly</w:t>
      </w:r>
    </w:p>
    <w:p w14:paraId="160E937B" w14:textId="43A2FA7D" w:rsidR="00E328A4" w:rsidRDefault="00E328A4" w:rsidP="0053377A">
      <w:pPr>
        <w:ind w:left="360" w:right="-288"/>
        <w:rPr>
          <w:rFonts w:ascii="Arial" w:eastAsiaTheme="minorHAnsi" w:hAnsi="Arial" w:cs="Arial"/>
          <w:bCs/>
          <w:i/>
          <w:iCs/>
        </w:rPr>
      </w:pPr>
      <w:r>
        <w:rPr>
          <w:rFonts w:ascii="Arial" w:eastAsiaTheme="minorHAnsi" w:hAnsi="Arial" w:cs="Arial"/>
          <w:bCs/>
          <w:i/>
          <w:iCs/>
        </w:rPr>
        <w:t>creating a Special Revenue for Fiscal Year 20-17-2022 School Bond Debt Reimbursement Funds, and for related purposes.</w:t>
      </w:r>
    </w:p>
    <w:p w14:paraId="3B707C9D" w14:textId="32511694" w:rsidR="00F72B51" w:rsidRPr="00F72B51" w:rsidRDefault="00F72B51" w:rsidP="0053377A">
      <w:pPr>
        <w:pStyle w:val="ListParagraph"/>
        <w:numPr>
          <w:ilvl w:val="1"/>
          <w:numId w:val="1"/>
        </w:numPr>
        <w:ind w:left="360" w:right="-288" w:firstLine="0"/>
        <w:rPr>
          <w:rFonts w:eastAsiaTheme="minorHAnsi"/>
          <w:bCs/>
          <w:i/>
          <w:iCs/>
        </w:rPr>
      </w:pPr>
      <w:r w:rsidRPr="00F72B51">
        <w:rPr>
          <w:rFonts w:eastAsiaTheme="minorHAnsi"/>
          <w:b/>
          <w:i/>
          <w:iCs/>
          <w:u w:val="single"/>
        </w:rPr>
        <w:t xml:space="preserve">Resolution 22-56 </w:t>
      </w:r>
      <w:r w:rsidRPr="00F72B51">
        <w:rPr>
          <w:rFonts w:eastAsiaTheme="minorHAnsi"/>
          <w:bCs/>
          <w:i/>
          <w:iCs/>
        </w:rPr>
        <w:tab/>
        <w:t>a resolution of the Northwest Arctic Borough Assembly</w:t>
      </w:r>
    </w:p>
    <w:p w14:paraId="656966F4" w14:textId="0401EC25" w:rsidR="00F72B51" w:rsidRDefault="00F72B51" w:rsidP="0053377A">
      <w:pPr>
        <w:ind w:left="360" w:right="-288"/>
        <w:rPr>
          <w:rFonts w:ascii="Arial" w:eastAsiaTheme="minorHAnsi" w:hAnsi="Arial" w:cs="Arial"/>
          <w:bCs/>
          <w:i/>
          <w:iCs/>
        </w:rPr>
      </w:pPr>
      <w:r>
        <w:rPr>
          <w:rFonts w:ascii="Arial" w:eastAsiaTheme="minorHAnsi" w:hAnsi="Arial" w:cs="Arial"/>
          <w:bCs/>
          <w:i/>
          <w:iCs/>
        </w:rPr>
        <w:t>approving a Grant Application for the Alaska Housing Finance Corporation Teacher, Health Professional and Public Safety Housing Grant Program.</w:t>
      </w:r>
    </w:p>
    <w:bookmarkEnd w:id="0"/>
    <w:p w14:paraId="0EF609EB" w14:textId="3F119392" w:rsidR="009A58E0" w:rsidRPr="00C07B25" w:rsidRDefault="00127FE8" w:rsidP="00C07B2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360"/>
        <w:rPr>
          <w:i/>
          <w:iCs/>
        </w:rPr>
      </w:pPr>
      <w:r w:rsidRPr="00C07B25">
        <w:rPr>
          <w:b/>
        </w:rPr>
        <w:t xml:space="preserve"> </w:t>
      </w:r>
      <w:r w:rsidR="009A58E0" w:rsidRPr="00C07B25">
        <w:rPr>
          <w:b/>
        </w:rPr>
        <w:t>OTHER BUSINESS</w:t>
      </w:r>
      <w:r w:rsidR="009A58E0" w:rsidRPr="00C07B25">
        <w:rPr>
          <w:i/>
          <w:iCs/>
        </w:rPr>
        <w:tab/>
      </w:r>
      <w:r w:rsidR="009A58E0" w:rsidRPr="00C07B25">
        <w:rPr>
          <w:i/>
          <w:iCs/>
        </w:rPr>
        <w:tab/>
      </w:r>
      <w:r w:rsidR="009A58E0" w:rsidRPr="00C07B25">
        <w:rPr>
          <w:i/>
          <w:iCs/>
        </w:rPr>
        <w:tab/>
      </w:r>
      <w:r w:rsidR="009A58E0" w:rsidRPr="00C07B25">
        <w:rPr>
          <w:i/>
          <w:iCs/>
        </w:rPr>
        <w:tab/>
      </w:r>
      <w:r w:rsidR="009A58E0" w:rsidRPr="00C07B25">
        <w:rPr>
          <w:i/>
          <w:iCs/>
        </w:rPr>
        <w:tab/>
      </w:r>
      <w:r w:rsidR="009A58E0" w:rsidRPr="00C07B25">
        <w:rPr>
          <w:i/>
          <w:iCs/>
        </w:rPr>
        <w:tab/>
      </w:r>
      <w:r w:rsidR="009A58E0" w:rsidRPr="00C07B25">
        <w:rPr>
          <w:i/>
          <w:iCs/>
        </w:rPr>
        <w:tab/>
      </w:r>
      <w:r w:rsidR="009A58E0" w:rsidRPr="00C07B25">
        <w:rPr>
          <w:i/>
          <w:iCs/>
        </w:rPr>
        <w:tab/>
      </w:r>
      <w:r w:rsidR="009A58E0" w:rsidRPr="00C07B25">
        <w:rPr>
          <w:b/>
          <w:i/>
          <w:iCs/>
          <w:color w:val="FF0000"/>
        </w:rPr>
        <w:t>TAB 8</w:t>
      </w:r>
    </w:p>
    <w:p w14:paraId="0FE73E76" w14:textId="77777777" w:rsidR="009A58E0" w:rsidRDefault="009A58E0" w:rsidP="009A58E0">
      <w:pPr>
        <w:pStyle w:val="Title"/>
        <w:widowControl w:val="0"/>
        <w:numPr>
          <w:ilvl w:val="0"/>
          <w:numId w:val="1"/>
        </w:numPr>
        <w:tabs>
          <w:tab w:val="clear" w:pos="540"/>
          <w:tab w:val="left" w:pos="720"/>
        </w:tabs>
        <w:autoSpaceDE w:val="0"/>
        <w:autoSpaceDN w:val="0"/>
        <w:adjustRightInd w:val="0"/>
        <w:ind w:left="360" w:right="432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EXECUTIVE SESSION   </w:t>
      </w:r>
    </w:p>
    <w:p w14:paraId="3553F049" w14:textId="77777777" w:rsidR="009A58E0" w:rsidRDefault="009A58E0" w:rsidP="009A58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hanging="45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AUDIENCE COMMENTS</w:t>
      </w:r>
    </w:p>
    <w:p w14:paraId="7035FBEE" w14:textId="77777777" w:rsidR="009A58E0" w:rsidRDefault="009A58E0" w:rsidP="009A58E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ASSEMBLY COMMENTS </w:t>
      </w:r>
    </w:p>
    <w:p w14:paraId="620ECA60" w14:textId="77777777" w:rsidR="009A58E0" w:rsidRDefault="009A58E0" w:rsidP="009A58E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MAYOR’S COMMENTS</w:t>
      </w:r>
    </w:p>
    <w:p w14:paraId="330F5244" w14:textId="0B3360E7" w:rsidR="00493F32" w:rsidRPr="00BF2313" w:rsidRDefault="009A58E0" w:rsidP="00072828">
      <w:pPr>
        <w:pStyle w:val="Header"/>
        <w:numPr>
          <w:ilvl w:val="0"/>
          <w:numId w:val="1"/>
        </w:numPr>
        <w:ind w:hanging="450"/>
        <w:rPr>
          <w:sz w:val="20"/>
          <w:szCs w:val="20"/>
        </w:rPr>
      </w:pPr>
      <w:r w:rsidRPr="00BF2313">
        <w:rPr>
          <w:rFonts w:ascii="Arial" w:hAnsi="Arial" w:cs="Arial"/>
          <w:b/>
        </w:rPr>
        <w:t>ADJOURNMENT</w:t>
      </w:r>
    </w:p>
    <w:sectPr w:rsidR="00493F32" w:rsidRPr="00BF2313" w:rsidSect="0097227E">
      <w:headerReference w:type="default" r:id="rId8"/>
      <w:footerReference w:type="default" r:id="rId9"/>
      <w:pgSz w:w="12240" w:h="15840" w:code="1"/>
      <w:pgMar w:top="720" w:right="1584" w:bottom="1440" w:left="1584" w:header="1440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0DD22" w14:textId="77777777" w:rsidR="00CD3970" w:rsidRDefault="00CD3970">
      <w:r>
        <w:separator/>
      </w:r>
    </w:p>
  </w:endnote>
  <w:endnote w:type="continuationSeparator" w:id="0">
    <w:p w14:paraId="79B867BB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31035" w14:textId="7F2D898A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</w:t>
    </w:r>
    <w:r w:rsidRPr="00B2306B">
      <w:rPr>
        <w:color w:val="1F4E79"/>
        <w:sz w:val="20"/>
        <w:szCs w:val="20"/>
      </w:rPr>
      <w:t>i</w:t>
    </w:r>
    <w:r w:rsidR="00B2306B" w:rsidRPr="00B2306B">
      <w:rPr>
        <w:color w:val="1F4E79"/>
        <w:sz w:val="20"/>
        <w:szCs w:val="20"/>
      </w:rPr>
      <w:t>ñ</w:t>
    </w:r>
    <w:r w:rsidRPr="00B2306B">
      <w:rPr>
        <w:color w:val="1F4E79"/>
        <w:sz w:val="20"/>
        <w:szCs w:val="20"/>
      </w:rPr>
      <w:t>i</w:t>
    </w:r>
    <w:r w:rsidRPr="00F050B0">
      <w:rPr>
        <w:color w:val="1F4E79"/>
        <w:sz w:val="20"/>
        <w:szCs w:val="20"/>
      </w:rPr>
      <w:t>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B2306B" w:rsidRPr="00B2306B">
      <w:rPr>
        <w:color w:val="1F4E79"/>
        <w:sz w:val="20"/>
        <w:szCs w:val="20"/>
      </w:rPr>
      <w:t>ġ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</w:t>
    </w:r>
    <w:r w:rsidR="00B2306B">
      <w:rPr>
        <w:color w:val="1F4E79"/>
        <w:sz w:val="20"/>
        <w:szCs w:val="20"/>
      </w:rPr>
      <w:t>i</w:t>
    </w:r>
    <w:r w:rsidR="00B2306B" w:rsidRPr="00B2306B">
      <w:rPr>
        <w:color w:val="1F4E79"/>
        <w:sz w:val="20"/>
        <w:szCs w:val="20"/>
      </w:rPr>
      <w:t>ġ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</w:t>
    </w:r>
    <w:r w:rsidR="0097227E">
      <w:rPr>
        <w:color w:val="1F4E79"/>
        <w:sz w:val="20"/>
        <w:szCs w:val="20"/>
      </w:rPr>
      <w:t>i</w:t>
    </w:r>
    <w:r w:rsidR="0097227E" w:rsidRPr="0097227E">
      <w:rPr>
        <w:color w:val="1F4E79"/>
        <w:sz w:val="20"/>
        <w:szCs w:val="20"/>
      </w:rPr>
      <w:t>ŋ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3C3E8" w14:textId="77777777" w:rsidR="00CD3970" w:rsidRDefault="00CD3970">
      <w:r>
        <w:separator/>
      </w:r>
    </w:p>
  </w:footnote>
  <w:footnote w:type="continuationSeparator" w:id="0">
    <w:p w14:paraId="1EB63949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80377" w14:textId="77777777"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5FCB0BF7" wp14:editId="0B96EC02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14:paraId="14A99D50" w14:textId="3FBF3715" w:rsidR="001601AD" w:rsidRPr="001601AD" w:rsidRDefault="0097227E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 wp14:anchorId="37E8C412" wp14:editId="6E2FEDB5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16EE91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77B6BAFB" wp14:editId="1A2B10E5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28727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" stroked="f"/>
          </w:pict>
        </mc:Fallback>
      </mc:AlternateContent>
    </w:r>
  </w:p>
  <w:p w14:paraId="4A04B890" w14:textId="77777777"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14:paraId="3229567D" w14:textId="79006E38"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</w:t>
    </w:r>
    <w:r w:rsidR="00B2306B">
      <w:rPr>
        <w:sz w:val="20"/>
        <w:szCs w:val="20"/>
      </w:rPr>
      <w:t xml:space="preserve">. </w:t>
    </w:r>
    <w:r w:rsidR="0097227E">
      <w:rPr>
        <w:sz w:val="20"/>
        <w:szCs w:val="20"/>
      </w:rPr>
      <w:t xml:space="preserve"> </w:t>
    </w:r>
    <w:r>
      <w:rPr>
        <w:sz w:val="20"/>
        <w:szCs w:val="20"/>
      </w:rPr>
      <w:t>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14:paraId="76E7BBA5" w14:textId="77777777"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14:paraId="331698A9" w14:textId="77777777"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14:paraId="04EB5EA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30999"/>
    <w:multiLevelType w:val="hybridMultilevel"/>
    <w:tmpl w:val="ECCAC254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825473EC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b w:val="0"/>
        <w:bCs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3FD4A48"/>
    <w:multiLevelType w:val="hybridMultilevel"/>
    <w:tmpl w:val="EB20B53A"/>
    <w:lvl w:ilvl="0" w:tplc="825473EC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 w:val="0"/>
        <w:bCs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197736">
    <w:abstractNumId w:val="0"/>
  </w:num>
  <w:num w:numId="2" w16cid:durableId="6960813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78663031">
    <w:abstractNumId w:val="0"/>
  </w:num>
  <w:num w:numId="4" w16cid:durableId="4796041">
    <w:abstractNumId w:val="0"/>
  </w:num>
  <w:num w:numId="5" w16cid:durableId="9177113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758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24A66"/>
    <w:rsid w:val="00041FEA"/>
    <w:rsid w:val="000706FA"/>
    <w:rsid w:val="000C1525"/>
    <w:rsid w:val="000D164C"/>
    <w:rsid w:val="000E7205"/>
    <w:rsid w:val="000F3130"/>
    <w:rsid w:val="00107CE5"/>
    <w:rsid w:val="00127FE8"/>
    <w:rsid w:val="001347C3"/>
    <w:rsid w:val="00145ED0"/>
    <w:rsid w:val="001601AD"/>
    <w:rsid w:val="0017571E"/>
    <w:rsid w:val="001918EF"/>
    <w:rsid w:val="001D2A90"/>
    <w:rsid w:val="001E52A3"/>
    <w:rsid w:val="00211937"/>
    <w:rsid w:val="0025665D"/>
    <w:rsid w:val="00265AFA"/>
    <w:rsid w:val="0027506C"/>
    <w:rsid w:val="002940D9"/>
    <w:rsid w:val="002B16E2"/>
    <w:rsid w:val="002C784D"/>
    <w:rsid w:val="002D376D"/>
    <w:rsid w:val="002D4C4D"/>
    <w:rsid w:val="002D6761"/>
    <w:rsid w:val="002F05C2"/>
    <w:rsid w:val="00305A51"/>
    <w:rsid w:val="003126DD"/>
    <w:rsid w:val="00325008"/>
    <w:rsid w:val="00391D61"/>
    <w:rsid w:val="00396C22"/>
    <w:rsid w:val="003B7345"/>
    <w:rsid w:val="003C482D"/>
    <w:rsid w:val="003E7695"/>
    <w:rsid w:val="00401ADA"/>
    <w:rsid w:val="00420E8C"/>
    <w:rsid w:val="00435377"/>
    <w:rsid w:val="00480085"/>
    <w:rsid w:val="00493F32"/>
    <w:rsid w:val="004968A5"/>
    <w:rsid w:val="00496CAE"/>
    <w:rsid w:val="00497579"/>
    <w:rsid w:val="004B4908"/>
    <w:rsid w:val="004B4C1E"/>
    <w:rsid w:val="004E3D32"/>
    <w:rsid w:val="004F2047"/>
    <w:rsid w:val="00502CA3"/>
    <w:rsid w:val="00505A34"/>
    <w:rsid w:val="00507BBF"/>
    <w:rsid w:val="00521678"/>
    <w:rsid w:val="0052686F"/>
    <w:rsid w:val="00530342"/>
    <w:rsid w:val="0053377A"/>
    <w:rsid w:val="00537563"/>
    <w:rsid w:val="005B45DF"/>
    <w:rsid w:val="005D29A7"/>
    <w:rsid w:val="005E1A07"/>
    <w:rsid w:val="005F5AFC"/>
    <w:rsid w:val="006003F6"/>
    <w:rsid w:val="006047A6"/>
    <w:rsid w:val="0061220E"/>
    <w:rsid w:val="00644711"/>
    <w:rsid w:val="006513A6"/>
    <w:rsid w:val="00660DD2"/>
    <w:rsid w:val="006825F0"/>
    <w:rsid w:val="006A015F"/>
    <w:rsid w:val="006F0491"/>
    <w:rsid w:val="006F3F55"/>
    <w:rsid w:val="00710232"/>
    <w:rsid w:val="00726F2B"/>
    <w:rsid w:val="007356C8"/>
    <w:rsid w:val="00746EE5"/>
    <w:rsid w:val="00794556"/>
    <w:rsid w:val="007A62C2"/>
    <w:rsid w:val="007B3AC5"/>
    <w:rsid w:val="007B694F"/>
    <w:rsid w:val="007D33E0"/>
    <w:rsid w:val="007F692B"/>
    <w:rsid w:val="008201C9"/>
    <w:rsid w:val="00823C57"/>
    <w:rsid w:val="00850837"/>
    <w:rsid w:val="00860F11"/>
    <w:rsid w:val="00867CB1"/>
    <w:rsid w:val="008762EA"/>
    <w:rsid w:val="00882339"/>
    <w:rsid w:val="008905C8"/>
    <w:rsid w:val="008C3461"/>
    <w:rsid w:val="008D3765"/>
    <w:rsid w:val="008E2A25"/>
    <w:rsid w:val="008F6F43"/>
    <w:rsid w:val="008F70BC"/>
    <w:rsid w:val="00910F1F"/>
    <w:rsid w:val="0092611E"/>
    <w:rsid w:val="00957582"/>
    <w:rsid w:val="0097227E"/>
    <w:rsid w:val="0097290D"/>
    <w:rsid w:val="00972FBC"/>
    <w:rsid w:val="0097573E"/>
    <w:rsid w:val="00981A5A"/>
    <w:rsid w:val="00985116"/>
    <w:rsid w:val="00991367"/>
    <w:rsid w:val="00993CEB"/>
    <w:rsid w:val="009A58E0"/>
    <w:rsid w:val="009D291A"/>
    <w:rsid w:val="009F5DAA"/>
    <w:rsid w:val="00A00F4C"/>
    <w:rsid w:val="00A06B74"/>
    <w:rsid w:val="00A07B6A"/>
    <w:rsid w:val="00A5575B"/>
    <w:rsid w:val="00A6470C"/>
    <w:rsid w:val="00A94F4F"/>
    <w:rsid w:val="00AA1258"/>
    <w:rsid w:val="00AB6A2B"/>
    <w:rsid w:val="00AD7EB6"/>
    <w:rsid w:val="00AE3994"/>
    <w:rsid w:val="00AE6B6A"/>
    <w:rsid w:val="00B130D7"/>
    <w:rsid w:val="00B13BFE"/>
    <w:rsid w:val="00B215AA"/>
    <w:rsid w:val="00B2306B"/>
    <w:rsid w:val="00B2665B"/>
    <w:rsid w:val="00B43E7A"/>
    <w:rsid w:val="00B45C20"/>
    <w:rsid w:val="00B73CB0"/>
    <w:rsid w:val="00B87B26"/>
    <w:rsid w:val="00BA5F89"/>
    <w:rsid w:val="00BB25BC"/>
    <w:rsid w:val="00BB4FED"/>
    <w:rsid w:val="00BE05EF"/>
    <w:rsid w:val="00BF2313"/>
    <w:rsid w:val="00BF5478"/>
    <w:rsid w:val="00C07B25"/>
    <w:rsid w:val="00C35021"/>
    <w:rsid w:val="00C6756B"/>
    <w:rsid w:val="00CB4596"/>
    <w:rsid w:val="00CD3970"/>
    <w:rsid w:val="00D06098"/>
    <w:rsid w:val="00D47F83"/>
    <w:rsid w:val="00D57D03"/>
    <w:rsid w:val="00D608E2"/>
    <w:rsid w:val="00D76265"/>
    <w:rsid w:val="00D85C62"/>
    <w:rsid w:val="00D94863"/>
    <w:rsid w:val="00DA4317"/>
    <w:rsid w:val="00DB3507"/>
    <w:rsid w:val="00DD33E3"/>
    <w:rsid w:val="00DD561C"/>
    <w:rsid w:val="00DD7E62"/>
    <w:rsid w:val="00DF51E4"/>
    <w:rsid w:val="00E0520D"/>
    <w:rsid w:val="00E3040E"/>
    <w:rsid w:val="00E328A4"/>
    <w:rsid w:val="00E351D2"/>
    <w:rsid w:val="00E45464"/>
    <w:rsid w:val="00E527C9"/>
    <w:rsid w:val="00E63F59"/>
    <w:rsid w:val="00ED3566"/>
    <w:rsid w:val="00EE400A"/>
    <w:rsid w:val="00F050B0"/>
    <w:rsid w:val="00F31086"/>
    <w:rsid w:val="00F312A5"/>
    <w:rsid w:val="00F45AEB"/>
    <w:rsid w:val="00F61C52"/>
    <w:rsid w:val="00F72B51"/>
    <w:rsid w:val="00F87C7B"/>
    <w:rsid w:val="00F87DF7"/>
    <w:rsid w:val="00FA2803"/>
    <w:rsid w:val="00FB3B72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EA6E0F"/>
  <w15:docId w15:val="{353B4043-5A37-4C36-B15C-88F29B8DA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B2306B"/>
    <w:rPr>
      <w:i/>
      <w:iCs/>
    </w:rPr>
  </w:style>
  <w:style w:type="character" w:customStyle="1" w:styleId="HeaderChar">
    <w:name w:val="Header Char"/>
    <w:basedOn w:val="DefaultParagraphFont"/>
    <w:link w:val="Header"/>
    <w:rsid w:val="009A58E0"/>
    <w:rPr>
      <w:sz w:val="24"/>
      <w:szCs w:val="24"/>
    </w:rPr>
  </w:style>
  <w:style w:type="paragraph" w:styleId="Title">
    <w:name w:val="Title"/>
    <w:basedOn w:val="Normal"/>
    <w:link w:val="TitleChar"/>
    <w:qFormat/>
    <w:rsid w:val="009A58E0"/>
    <w:pPr>
      <w:tabs>
        <w:tab w:val="left" w:pos="540"/>
      </w:tabs>
      <w:jc w:val="center"/>
    </w:pPr>
    <w:rPr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9A58E0"/>
    <w:rPr>
      <w:b/>
      <w:sz w:val="26"/>
    </w:rPr>
  </w:style>
  <w:style w:type="paragraph" w:styleId="BodyTextIndent">
    <w:name w:val="Body Text Indent"/>
    <w:basedOn w:val="Normal"/>
    <w:link w:val="BodyTextIndentChar"/>
    <w:semiHidden/>
    <w:unhideWhenUsed/>
    <w:rsid w:val="009A58E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9A58E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A58E0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uiPriority w:val="99"/>
    <w:semiHidden/>
    <w:unhideWhenUsed/>
    <w:rsid w:val="00496CAE"/>
    <w:pPr>
      <w:ind w:left="1080" w:right="1073"/>
    </w:pPr>
    <w:rPr>
      <w:b/>
      <w:bCs/>
    </w:rPr>
  </w:style>
  <w:style w:type="paragraph" w:styleId="NoSpacing">
    <w:name w:val="No Spacing"/>
    <w:uiPriority w:val="1"/>
    <w:qFormat/>
    <w:rsid w:val="002F05C2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6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92167-E188-4305-8DD8-A3DC6C435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447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2</cp:revision>
  <cp:lastPrinted>2016-03-01T16:45:00Z</cp:lastPrinted>
  <dcterms:created xsi:type="dcterms:W3CDTF">2022-11-03T22:20:00Z</dcterms:created>
  <dcterms:modified xsi:type="dcterms:W3CDTF">2022-11-03T22:20:00Z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